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2EC" w:rsidRPr="003A32EC" w:rsidRDefault="003A32EC" w:rsidP="003A32EC">
      <w:pPr>
        <w:pStyle w:val="NoSpacing"/>
        <w:rPr>
          <w:b/>
          <w:i/>
        </w:rPr>
      </w:pPr>
      <w:r w:rsidRPr="003A32EC">
        <w:rPr>
          <w:b/>
          <w:i/>
        </w:rPr>
        <w:t>Discover.  Innovative.  Collaborate.  Inform. A few words we use to describe a career at OCLC.</w:t>
      </w:r>
    </w:p>
    <w:p w:rsidR="003A32EC" w:rsidRDefault="003A32EC" w:rsidP="003A32EC">
      <w:pPr>
        <w:pStyle w:val="NoSpacing"/>
      </w:pPr>
    </w:p>
    <w:p w:rsidR="003A32EC" w:rsidRDefault="003A32EC" w:rsidP="003A32EC">
      <w:pPr>
        <w:pStyle w:val="NoSpacing"/>
      </w:pPr>
      <w:r>
        <w:t xml:space="preserve"> OCLC, a worldwide library services organization headquartered in Dublin, Ohio, is a leader in information technologies and innovative online services. With office locations around the globe, OCLC employees are dedicated to offering premier services and software to help libraries cut costs while keeping pace with the demands of our information-driven society.</w:t>
      </w:r>
    </w:p>
    <w:p w:rsidR="00803469" w:rsidRDefault="00803469" w:rsidP="00803469">
      <w:pPr>
        <w:pStyle w:val="NoSpacing"/>
      </w:pPr>
    </w:p>
    <w:p w:rsidR="00803469" w:rsidRDefault="00803469" w:rsidP="00803469">
      <w:pPr>
        <w:pStyle w:val="NoSpacing"/>
        <w:numPr>
          <w:ilvl w:val="0"/>
          <w:numId w:val="3"/>
        </w:numPr>
      </w:pPr>
      <w:r>
        <w:t>Assists in developing and interpreting requirements.  Translates requirements and designs into functional network systems</w:t>
      </w:r>
    </w:p>
    <w:p w:rsidR="00803469" w:rsidRDefault="00803469" w:rsidP="00803469">
      <w:pPr>
        <w:pStyle w:val="NoSpacing"/>
        <w:numPr>
          <w:ilvl w:val="0"/>
          <w:numId w:val="3"/>
        </w:numPr>
      </w:pPr>
      <w:r>
        <w:t>Designs, tests, and implements multiple components of network systems in a timely manner.</w:t>
      </w:r>
    </w:p>
    <w:p w:rsidR="00803469" w:rsidRDefault="00803469" w:rsidP="00803469">
      <w:pPr>
        <w:pStyle w:val="NoSpacing"/>
        <w:numPr>
          <w:ilvl w:val="0"/>
          <w:numId w:val="3"/>
        </w:numPr>
      </w:pPr>
      <w:r>
        <w:t>Participates in unit, system and acceptance testing by designing tests, building test data, executing test, and evaluating results, along with recommending and making improvements and fixes to the tested systems</w:t>
      </w:r>
    </w:p>
    <w:p w:rsidR="00803469" w:rsidRDefault="00803469" w:rsidP="00803469">
      <w:pPr>
        <w:pStyle w:val="NoSpacing"/>
        <w:numPr>
          <w:ilvl w:val="0"/>
          <w:numId w:val="3"/>
        </w:numPr>
      </w:pPr>
      <w:r>
        <w:t>Follows and implements all configuration management processes and suggests improvements as they pertain to their work unit</w:t>
      </w:r>
    </w:p>
    <w:p w:rsidR="00803469" w:rsidRDefault="00803469" w:rsidP="00803469">
      <w:pPr>
        <w:pStyle w:val="NoSpacing"/>
        <w:numPr>
          <w:ilvl w:val="0"/>
          <w:numId w:val="3"/>
        </w:numPr>
      </w:pPr>
      <w:r>
        <w:t>Participates in load, capacity and performance analysis and/or testing.</w:t>
      </w:r>
    </w:p>
    <w:p w:rsidR="00803469" w:rsidRDefault="00803469" w:rsidP="00803469">
      <w:pPr>
        <w:pStyle w:val="NoSpacing"/>
        <w:numPr>
          <w:ilvl w:val="0"/>
          <w:numId w:val="3"/>
        </w:numPr>
      </w:pPr>
      <w:r>
        <w:t>Prepares network gear for deployment in the data centers</w:t>
      </w:r>
    </w:p>
    <w:p w:rsidR="00803469" w:rsidRDefault="00803469" w:rsidP="00803469">
      <w:pPr>
        <w:pStyle w:val="NoSpacing"/>
        <w:numPr>
          <w:ilvl w:val="0"/>
          <w:numId w:val="3"/>
        </w:numPr>
      </w:pPr>
      <w:r>
        <w:t>Analyzes and troubleshoots network links, hardware problems or applications.</w:t>
      </w:r>
    </w:p>
    <w:p w:rsidR="00803469" w:rsidRDefault="00803469" w:rsidP="00803469">
      <w:pPr>
        <w:pStyle w:val="NoSpacing"/>
        <w:numPr>
          <w:ilvl w:val="0"/>
          <w:numId w:val="3"/>
        </w:numPr>
      </w:pPr>
      <w:r>
        <w:t>Formulates and implements monitoring policies, procedures and standards relating to network monitoring</w:t>
      </w:r>
    </w:p>
    <w:p w:rsidR="00803469" w:rsidRDefault="00803469" w:rsidP="00803469">
      <w:pPr>
        <w:pStyle w:val="NoSpacing"/>
        <w:numPr>
          <w:ilvl w:val="0"/>
          <w:numId w:val="3"/>
        </w:numPr>
      </w:pPr>
      <w:r>
        <w:t>Tests new technologies that can be implemented for more productive environment</w:t>
      </w:r>
    </w:p>
    <w:p w:rsidR="00803469" w:rsidRDefault="00803469" w:rsidP="00803469">
      <w:pPr>
        <w:pStyle w:val="NoSpacing"/>
        <w:numPr>
          <w:ilvl w:val="0"/>
          <w:numId w:val="3"/>
        </w:numPr>
      </w:pPr>
      <w:r>
        <w:t>Repairs and recovers from hardware or software failures. Conducts emergency maintenance</w:t>
      </w:r>
    </w:p>
    <w:p w:rsidR="00803469" w:rsidRDefault="00803469" w:rsidP="00803469">
      <w:pPr>
        <w:pStyle w:val="NoSpacing"/>
        <w:numPr>
          <w:ilvl w:val="0"/>
          <w:numId w:val="3"/>
        </w:numPr>
      </w:pPr>
      <w:r>
        <w:t>Interprets all OCLC ISO-9000 procedures and the SDLC, as they pertain to their work unit, and continually seeks improvements to development procedures.  Follows and implements all relevant ISO and NISO standards at the software development level.</w:t>
      </w:r>
    </w:p>
    <w:p w:rsidR="00803469" w:rsidRDefault="00803469" w:rsidP="00803469">
      <w:pPr>
        <w:pStyle w:val="NoSpacing"/>
        <w:numPr>
          <w:ilvl w:val="0"/>
          <w:numId w:val="3"/>
        </w:numPr>
      </w:pPr>
      <w:r>
        <w:t>Requires good technical writing skills including ability to write clear, concise project documentation and ability to draw Visio configurations.  Requires good verbal communication skills and the ability to interact with other organizations within OCLC.</w:t>
      </w:r>
    </w:p>
    <w:p w:rsidR="00803469" w:rsidRDefault="00803469" w:rsidP="00803469">
      <w:pPr>
        <w:pStyle w:val="NoSpacing"/>
        <w:numPr>
          <w:ilvl w:val="0"/>
          <w:numId w:val="3"/>
        </w:numPr>
      </w:pPr>
      <w:r>
        <w:t>Participates in the analysis and implementation of 3rd party solutions for OCLC applications with the ability to understand the impact and analyze the risk.</w:t>
      </w:r>
    </w:p>
    <w:p w:rsidR="00803469" w:rsidRDefault="00803469" w:rsidP="00803469">
      <w:pPr>
        <w:pStyle w:val="NoSpacing"/>
        <w:numPr>
          <w:ilvl w:val="0"/>
          <w:numId w:val="3"/>
        </w:numPr>
      </w:pPr>
      <w:r>
        <w:t>Participates in load, capacity and performance analysis and/or testing. Participates in unit, system and acceptance testing by designing tests, building test data, test execution and evaluation.</w:t>
      </w:r>
    </w:p>
    <w:p w:rsidR="00803469" w:rsidRDefault="00803469">
      <w:r>
        <w:t>Qualifications</w:t>
      </w:r>
    </w:p>
    <w:p w:rsidR="00803469" w:rsidRDefault="00803469" w:rsidP="00803469">
      <w:pPr>
        <w:pStyle w:val="NoSpacing"/>
        <w:numPr>
          <w:ilvl w:val="0"/>
          <w:numId w:val="4"/>
        </w:numPr>
      </w:pPr>
      <w:r>
        <w:t>Bachelor's degree in a Computer Science-related discipline required and skills usually represented by 3-6 years of network engineering in a highly available network environment</w:t>
      </w:r>
    </w:p>
    <w:p w:rsidR="00803469" w:rsidRDefault="00803469" w:rsidP="00803469">
      <w:pPr>
        <w:pStyle w:val="NoSpacing"/>
        <w:numPr>
          <w:ilvl w:val="0"/>
          <w:numId w:val="4"/>
        </w:numPr>
      </w:pPr>
      <w:r>
        <w:t>Familiar with Cisco and/or HP routers and switches</w:t>
      </w:r>
    </w:p>
    <w:p w:rsidR="00803469" w:rsidRDefault="00803469" w:rsidP="00803469">
      <w:pPr>
        <w:pStyle w:val="NoSpacing"/>
        <w:numPr>
          <w:ilvl w:val="0"/>
          <w:numId w:val="4"/>
        </w:numPr>
      </w:pPr>
      <w:r>
        <w:t>Familiar with Firewall technology</w:t>
      </w:r>
    </w:p>
    <w:p w:rsidR="00803469" w:rsidRDefault="00803469" w:rsidP="00803469">
      <w:pPr>
        <w:pStyle w:val="NoSpacing"/>
        <w:numPr>
          <w:ilvl w:val="0"/>
          <w:numId w:val="4"/>
        </w:numPr>
      </w:pPr>
      <w:r>
        <w:t>Familiar with VPN technology</w:t>
      </w:r>
    </w:p>
    <w:p w:rsidR="00803469" w:rsidRDefault="00803469" w:rsidP="00803469">
      <w:pPr>
        <w:pStyle w:val="NoSpacing"/>
        <w:numPr>
          <w:ilvl w:val="0"/>
          <w:numId w:val="4"/>
        </w:numPr>
      </w:pPr>
      <w:r>
        <w:t>Familiar with Application Delivery Controller (Load Balancer) technology</w:t>
      </w:r>
    </w:p>
    <w:p w:rsidR="00803469" w:rsidRDefault="00803469" w:rsidP="00803469">
      <w:pPr>
        <w:pStyle w:val="NoSpacing"/>
        <w:numPr>
          <w:ilvl w:val="0"/>
          <w:numId w:val="4"/>
        </w:numPr>
      </w:pPr>
      <w:r>
        <w:t>Familiar with network monitoring and analysis tools</w:t>
      </w:r>
    </w:p>
    <w:p w:rsidR="00803469" w:rsidRDefault="00803469" w:rsidP="00803469">
      <w:pPr>
        <w:pStyle w:val="NoSpacing"/>
        <w:numPr>
          <w:ilvl w:val="0"/>
          <w:numId w:val="4"/>
        </w:numPr>
      </w:pPr>
      <w:r>
        <w:t>Has successfully implemented at least one significant network engineering project</w:t>
      </w:r>
    </w:p>
    <w:p w:rsidR="00803469" w:rsidRDefault="00803469" w:rsidP="00803469">
      <w:pPr>
        <w:pStyle w:val="NoSpacing"/>
        <w:numPr>
          <w:ilvl w:val="0"/>
          <w:numId w:val="4"/>
        </w:numPr>
      </w:pPr>
      <w:r>
        <w:t>Understands remote site requirements and architecture.</w:t>
      </w:r>
    </w:p>
    <w:p w:rsidR="00803469" w:rsidRDefault="00803469" w:rsidP="00803469">
      <w:pPr>
        <w:pStyle w:val="NoSpacing"/>
        <w:numPr>
          <w:ilvl w:val="0"/>
          <w:numId w:val="4"/>
        </w:numPr>
      </w:pPr>
      <w:r>
        <w:t>Works with other areas in implementing significant architectural changes.</w:t>
      </w:r>
    </w:p>
    <w:p w:rsidR="00803469" w:rsidRDefault="00803469" w:rsidP="00803469">
      <w:pPr>
        <w:pStyle w:val="NoSpacing"/>
        <w:numPr>
          <w:ilvl w:val="0"/>
          <w:numId w:val="4"/>
        </w:numPr>
      </w:pPr>
      <w:r>
        <w:t>Successfully manages multiple projects or sub-projects, at a Project Initiation approved level of up to $20,000-$100,000 using proven project management techniques.</w:t>
      </w:r>
    </w:p>
    <w:p w:rsidR="00803469" w:rsidRDefault="00803469" w:rsidP="00803469">
      <w:pPr>
        <w:pStyle w:val="NoSpacing"/>
        <w:numPr>
          <w:ilvl w:val="0"/>
          <w:numId w:val="4"/>
        </w:numPr>
      </w:pPr>
      <w:r>
        <w:lastRenderedPageBreak/>
        <w:t>Ability to analyze and solve problems in existing systems</w:t>
      </w:r>
    </w:p>
    <w:p w:rsidR="00803469" w:rsidRDefault="00803469" w:rsidP="00803469">
      <w:pPr>
        <w:pStyle w:val="NoSpacing"/>
        <w:numPr>
          <w:ilvl w:val="0"/>
          <w:numId w:val="4"/>
        </w:numPr>
      </w:pPr>
      <w:r>
        <w:t>Ability to work and communicate effectively in a team environment</w:t>
      </w:r>
    </w:p>
    <w:p w:rsidR="00803469" w:rsidRDefault="00803469" w:rsidP="00803469">
      <w:pPr>
        <w:pStyle w:val="NoSpacing"/>
        <w:numPr>
          <w:ilvl w:val="0"/>
          <w:numId w:val="4"/>
        </w:numPr>
      </w:pPr>
      <w:r>
        <w:t>Scripting and programming skills (Shell, Awk, Perl)</w:t>
      </w:r>
    </w:p>
    <w:p w:rsidR="00803469" w:rsidRDefault="00803469" w:rsidP="00803469">
      <w:pPr>
        <w:pStyle w:val="NoSpacing"/>
        <w:numPr>
          <w:ilvl w:val="0"/>
          <w:numId w:val="4"/>
        </w:numPr>
      </w:pPr>
      <w:r>
        <w:t>Working knowledge of standard infrastructure tools. (Radius, DHCP, DNS, NTP, SYSLOG, SSH etc).</w:t>
      </w:r>
    </w:p>
    <w:p w:rsidR="00803469" w:rsidRDefault="00803469" w:rsidP="00803469">
      <w:pPr>
        <w:pStyle w:val="NoSpacing"/>
        <w:numPr>
          <w:ilvl w:val="0"/>
          <w:numId w:val="4"/>
        </w:numPr>
      </w:pPr>
      <w:r>
        <w:t>Demonstrated troubleshooting skills through resolution; understanding problem from the network, OS, and application levels</w:t>
      </w:r>
    </w:p>
    <w:sectPr w:rsidR="00803469" w:rsidSect="00E16C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5F40"/>
    <w:multiLevelType w:val="hybridMultilevel"/>
    <w:tmpl w:val="B8CC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D1751"/>
    <w:multiLevelType w:val="hybridMultilevel"/>
    <w:tmpl w:val="8636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A15920"/>
    <w:multiLevelType w:val="hybridMultilevel"/>
    <w:tmpl w:val="BCEA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C212C1"/>
    <w:multiLevelType w:val="hybridMultilevel"/>
    <w:tmpl w:val="3F4E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32EC"/>
    <w:rsid w:val="003A32EC"/>
    <w:rsid w:val="00803469"/>
    <w:rsid w:val="00E16C5C"/>
    <w:rsid w:val="00EE0C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C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2EC"/>
    <w:pPr>
      <w:spacing w:after="0" w:line="240" w:lineRule="auto"/>
    </w:pPr>
  </w:style>
</w:styles>
</file>

<file path=word/webSettings.xml><?xml version="1.0" encoding="utf-8"?>
<w:webSettings xmlns:r="http://schemas.openxmlformats.org/officeDocument/2006/relationships" xmlns:w="http://schemas.openxmlformats.org/wordprocessingml/2006/main">
  <w:divs>
    <w:div w:id="548539172">
      <w:bodyDiv w:val="1"/>
      <w:marLeft w:val="75"/>
      <w:marRight w:val="75"/>
      <w:marTop w:val="75"/>
      <w:marBottom w:val="75"/>
      <w:divBdr>
        <w:top w:val="none" w:sz="0" w:space="0" w:color="auto"/>
        <w:left w:val="none" w:sz="0" w:space="0" w:color="auto"/>
        <w:bottom w:val="none" w:sz="0" w:space="0" w:color="auto"/>
        <w:right w:val="none" w:sz="0" w:space="0" w:color="auto"/>
      </w:divBdr>
    </w:div>
    <w:div w:id="719330201">
      <w:bodyDiv w:val="1"/>
      <w:marLeft w:val="75"/>
      <w:marRight w:val="75"/>
      <w:marTop w:val="75"/>
      <w:marBottom w:val="75"/>
      <w:divBdr>
        <w:top w:val="none" w:sz="0" w:space="0" w:color="auto"/>
        <w:left w:val="none" w:sz="0" w:space="0" w:color="auto"/>
        <w:bottom w:val="none" w:sz="0" w:space="0" w:color="auto"/>
        <w:right w:val="none" w:sz="0" w:space="0" w:color="auto"/>
      </w:divBdr>
    </w:div>
    <w:div w:id="1488325941">
      <w:bodyDiv w:val="1"/>
      <w:marLeft w:val="75"/>
      <w:marRight w:val="75"/>
      <w:marTop w:val="75"/>
      <w:marBottom w:val="75"/>
      <w:divBdr>
        <w:top w:val="none" w:sz="0" w:space="0" w:color="auto"/>
        <w:left w:val="none" w:sz="0" w:space="0" w:color="auto"/>
        <w:bottom w:val="none" w:sz="0" w:space="0" w:color="auto"/>
        <w:right w:val="none" w:sz="0" w:space="0" w:color="auto"/>
      </w:divBdr>
    </w:div>
    <w:div w:id="1591767356">
      <w:bodyDiv w:val="1"/>
      <w:marLeft w:val="75"/>
      <w:marRight w:val="75"/>
      <w:marTop w:val="75"/>
      <w:marBottom w:val="75"/>
      <w:divBdr>
        <w:top w:val="none" w:sz="0" w:space="0" w:color="auto"/>
        <w:left w:val="none" w:sz="0" w:space="0" w:color="auto"/>
        <w:bottom w:val="none" w:sz="0" w:space="0" w:color="auto"/>
        <w:right w:val="none" w:sz="0" w:space="0" w:color="auto"/>
      </w:divBdr>
    </w:div>
    <w:div w:id="2102411923">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3009</Characters>
  <Application>Microsoft Office Word</Application>
  <DocSecurity>0</DocSecurity>
  <Lines>25</Lines>
  <Paragraphs>7</Paragraphs>
  <ScaleCrop>false</ScaleCrop>
  <Company>OCLC</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2013-08-27T18:41:00Z</dcterms:created>
  <dcterms:modified xsi:type="dcterms:W3CDTF">2013-08-27T18:41:00Z</dcterms:modified>
</cp:coreProperties>
</file>